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AE" w:rsidRDefault="006627AE" w:rsidP="006627A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A659D">
        <w:rPr>
          <w:rFonts w:ascii="TH SarabunPSK" w:hAnsi="TH SarabunPSK" w:cs="TH SarabunPSK"/>
          <w:sz w:val="32"/>
          <w:szCs w:val="32"/>
        </w:rPr>
        <w:object w:dxaOrig="1501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9.5pt" o:ole="" fillcolor="window">
            <v:imagedata r:id="rId4" o:title=""/>
          </v:shape>
          <o:OLEObject Type="Embed" ProgID="Word.Picture.8" ShapeID="_x0000_i1025" DrawAspect="Content" ObjectID="_1467292615" r:id="rId5"/>
        </w:object>
      </w:r>
    </w:p>
    <w:p w:rsidR="006627AE" w:rsidRPr="00CA659D" w:rsidRDefault="006627AE" w:rsidP="006627AE">
      <w:pPr>
        <w:pStyle w:val="a3"/>
        <w:rPr>
          <w:rFonts w:ascii="TH SarabunPSK" w:hAnsi="TH SarabunPSK" w:cs="TH SarabunPSK"/>
        </w:rPr>
      </w:pPr>
      <w:r w:rsidRPr="00CA659D">
        <w:rPr>
          <w:rFonts w:ascii="TH SarabunPSK" w:hAnsi="TH SarabunPSK" w:cs="TH SarabunPSK"/>
          <w:cs/>
        </w:rPr>
        <w:t>ประกาศองค์การบริหารส่วนตำบลคลองศก</w:t>
      </w:r>
    </w:p>
    <w:p w:rsidR="006627AE" w:rsidRPr="00CA659D" w:rsidRDefault="006627AE" w:rsidP="006627A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การยื่นแบบและการชำระภาษีโรงเรือนและที่ดินประจำปี 255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6627AE" w:rsidRPr="00CA659D" w:rsidRDefault="006627AE" w:rsidP="006627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ตามพระราชบัญญัติภาษีโรงเรือนและที่ดินพุทธศักราช  2475</w:t>
      </w:r>
    </w:p>
    <w:p w:rsidR="006627AE" w:rsidRPr="00CA659D" w:rsidRDefault="006627AE" w:rsidP="006627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</w:p>
    <w:p w:rsidR="006627AE" w:rsidRPr="00CA659D" w:rsidRDefault="006627AE" w:rsidP="006627A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เพื่อให้การปฏิบัติงานตามอำนาจหน้าที่ขององค์การบริหารส่วนตำบลคลองศก  เป็นไปด้วยความเรียบร้อยและเพื่อให้ราษฎรในท้องถิ่นที่ตำบลคลองศกทราบและถือปฏิบัติต่อไป ให้เจ้าของ  โรงเรือนและที่ดินสิ่งปลูกสร้างยื่นแบบพิมพ์แสดงรายการทรัพย์สิน  (แบบ 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 xml:space="preserve"> 2)  ต่อพนักงานเจ้าหน้าที่  ณ องค์การบริหารส่วนตำบลคลองศก  โดยเริ่มตั้งแต่วันที่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มกราคม  -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กุมภาพันธ์  ของทุกปี</w:t>
      </w:r>
    </w:p>
    <w:p w:rsidR="006627AE" w:rsidRPr="00CA659D" w:rsidRDefault="006627AE" w:rsidP="006627A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ภาษีโรงเรือนและที่ดิน  หมายถึง</w:t>
      </w:r>
      <w:r w:rsidRPr="00CA659D">
        <w:rPr>
          <w:rFonts w:ascii="TH SarabunPSK" w:hAnsi="TH SarabunPSK" w:cs="TH SarabunPSK"/>
          <w:sz w:val="32"/>
          <w:szCs w:val="32"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ภาษีที่จัดเก็บจากโรงเรือนหรือสิ่งปลูกสร้างอย่างอื่น ๆ กับที่ดินที่ใช้ต่อเนื่องกับโรงเรือนหรือสิ่งปลูกสร้างนั้น</w:t>
      </w:r>
    </w:p>
    <w:p w:rsidR="006627AE" w:rsidRPr="00CA659D" w:rsidRDefault="006627AE" w:rsidP="006627A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ตามมาตรา 8  แห่งพระราชบัญญัติภาษีโรงเรือนและที่ดิน  พ.ศ.  2475  ให้ผู้รับประเมินชำระภาษีปีละ 1 ครั้ง ตามค่ารายปีของทรัพย์สิน  คือ โรงเรือนหรือสิ่งปลูกสร้างอย่างอื่นกับที่ดินซึ่งใช้ต่อเนื่องกับโรงเรือนหรือสิ่งปลูกสร้างอย่างอื่นนั้น  ในอัตราร้อยละ  12.5 ของค่ารายปี</w:t>
      </w:r>
    </w:p>
    <w:p w:rsidR="006627AE" w:rsidRPr="00CA659D" w:rsidRDefault="006627AE" w:rsidP="006627A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ค่ารายปี  หมายความว่าจำนวนเงินซึ่งทรัพย์สินนั้นสมควรให้เช่าได้ในปีนั้น ๆ ในกรณีที่ทรัพย์สินนั้นให้เช่าให้ถือว่าค่าเช่านั้นคือค่ารายปี  หรือในกรณีที่หาค่าเช่าไม่ได้เนื่องจากเจ้าของทรัพย์สินดำเนินกิจการของตนเองหรือด้วยเหตุประการอื่นให้พนักงานเจ้าหน้าที่มีอำนาจประเมินค่ารายปีได้โดยคำนึงถึงลักษณะของทรัพย์สิน  ขนาด  พื้น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ที่ตั้ง  และบริการสา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ธารณะที่ทรัพย์สินนั้นได้รับประโยชน์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ตามหลักเกณฑ์ที่รัฐมนตรีว่าการกระทรวงมหาดไทยกำหนดโดยประกาศในราชกิจจา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6627AE" w:rsidRPr="00CA659D" w:rsidRDefault="006627AE" w:rsidP="006627AE">
      <w:pPr>
        <w:spacing w:before="120"/>
        <w:ind w:left="-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สรุปหลักเกณฑ์การประเมินค่ารายปี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ทรัพย์สินให้เช่า  ค่าเช่าสมควรถือค่าเช่า คือ ค่ารายปี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 xml:space="preserve">2   ทรัพย์สินให้เช่า  ค่าเช่าไม่ควรหรือค่าเช่าไม่ได้ประเมินโดยเทียบเคียง 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659D">
        <w:rPr>
          <w:rFonts w:ascii="TH SarabunPSK" w:hAnsi="TH SarabunPSK" w:cs="TH SarabunPSK"/>
          <w:sz w:val="32"/>
          <w:szCs w:val="32"/>
          <w:cs/>
        </w:rPr>
        <w:t>-  ค่ารายปีที่ล่วงหน้าแล้ว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A659D">
        <w:rPr>
          <w:rFonts w:ascii="TH SarabunPSK" w:hAnsi="TH SarabunPSK" w:cs="TH SarabunPSK"/>
          <w:sz w:val="32"/>
          <w:szCs w:val="32"/>
          <w:cs/>
        </w:rPr>
        <w:t>-  ค่ารายปีของทรัพย์สินที่เช่า</w:t>
      </w:r>
    </w:p>
    <w:p w:rsidR="006627AE" w:rsidRPr="00CA659D" w:rsidRDefault="006627AE" w:rsidP="006627A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ทรัพย์สินที่ได้รับการยกเว้นภาษีโรงเรือนและที่ดิน</w:t>
      </w:r>
    </w:p>
    <w:p w:rsidR="006627AE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มาตรา 9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พระราชวัง</w:t>
      </w:r>
    </w:p>
    <w:p w:rsidR="006627AE" w:rsidRPr="00CA659D" w:rsidRDefault="006627AE" w:rsidP="006627AE">
      <w:pPr>
        <w:ind w:left="142" w:firstLine="1298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ทรัพย์สินของรัฐบาลที่ใช้ในกิจการของรัฐบาล  หรือสาธารณะและทรัพย์สินของการรถไฟที่ใช้ในกิจการของรถไฟโดยตรง</w:t>
      </w:r>
    </w:p>
    <w:p w:rsidR="006627AE" w:rsidRPr="00CA659D" w:rsidRDefault="006627AE" w:rsidP="006627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ทรัพย์สินของโรงพยาบาลสาธารณะและโรงเรือนสาธารณะ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ทรัพย์สินซึ่ง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เป็นศา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>สนสมบัติ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โรงเรือนฯ ซึ่งปิดไว้ตลอดปีและเจ้าของมิได้อยู่เองหรือให้ผู้อื่นอยู่นอกจากคนเฝ้า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โรงเรือนหรือสิ่งปลูกสร้างของการเคหะฯ ที่ผู้เช่าซื้ออาศัยอยู่เองและมิได้ให้เป็นที่เก็บสินค้าหรือการประกอบการอุตสาหกรรม ฯ</w:t>
      </w:r>
    </w:p>
    <w:p w:rsidR="006627AE" w:rsidRDefault="006627AE" w:rsidP="006627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EBE">
        <w:rPr>
          <w:rFonts w:ascii="TH SarabunPSK" w:hAnsi="TH SarabunPSK" w:cs="TH SarabunPSK" w:hint="cs"/>
          <w:b/>
          <w:bCs/>
          <w:sz w:val="32"/>
          <w:szCs w:val="32"/>
          <w:cs/>
        </w:rPr>
        <w:t>-2-</w:t>
      </w:r>
    </w:p>
    <w:p w:rsidR="006627AE" w:rsidRPr="00651EBE" w:rsidRDefault="006627AE" w:rsidP="006627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27AE" w:rsidRPr="00CA659D" w:rsidRDefault="006627AE" w:rsidP="006627AE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ขั้นตอนการชำระภาษี</w:t>
      </w:r>
    </w:p>
    <w:p w:rsidR="006627AE" w:rsidRPr="00CA659D" w:rsidRDefault="006627AE" w:rsidP="006627A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659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เจ้าของทรัพย์สินมีหน้าที่ยื่นแยบพิมพ์เพื่อแจ้งรายการทรัพย์สิน( แบบ 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 xml:space="preserve"> 2) ต่อพนักงานเจ้าหน้าที่ในท้องที่ซึ่งทรัพย์สินนั้นตั้งอยู่ภายใน    </w:t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เดือนกุมภาพันธ์ของทุกปี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แต่ถ้าในปีที่ ล่วงมาแล้ว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มีเหตุจำเป็นอันเกิดจากสาธารณะภัย  หรือเหตุพ้นวิสัยที่จะป้องกันได้โดยทั่วไป ผู้ว่าราชการจังหวัด มีอำนาจเลื่อนกำหนดเวลาออกไปได้ตามที่เห็นสมควร</w:t>
      </w:r>
    </w:p>
    <w:p w:rsidR="006627AE" w:rsidRPr="00CA659D" w:rsidRDefault="006627AE" w:rsidP="006627AE">
      <w:pPr>
        <w:rPr>
          <w:rFonts w:ascii="TH SarabunPSK" w:hAnsi="TH SarabunPSK" w:cs="TH SarabunPSK"/>
          <w:sz w:val="16"/>
          <w:szCs w:val="16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</w:p>
    <w:p w:rsidR="006627AE" w:rsidRPr="00CA659D" w:rsidRDefault="006627AE" w:rsidP="006627AE">
      <w:pPr>
        <w:tabs>
          <w:tab w:val="left" w:pos="8789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A659D">
        <w:rPr>
          <w:rFonts w:ascii="TH SarabunPSK" w:hAnsi="TH SarabunPSK" w:cs="TH SarabunPSK"/>
          <w:sz w:val="32"/>
          <w:szCs w:val="32"/>
          <w:cs/>
        </w:rPr>
        <w:t>พนักงานเจ้าหน้าที่ตรวจสอบพิจารณาแบบ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ฯ และถ้าเห็นจำเป็นมีอำนาจสั่งให้ผู้รับประเมินแสดงรายการเพิ่มเติมละเอียดยิ่งขึ้น หรือเรียกให้นำพยานหลักฐานมาสนับสนุนข้อความในแบบ 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ก็ได้เพื่อประโยชน์ในการรับประเมิน  พนักงานเจ้าหน้าที่มีอำนาจเข้าไปตรวจทรัพย์สินได้ด้วยตัวเองต่อหน้าที่ผู้รับประเมิน  ผู้เช่า  หรือผู้ครอง  หรือผู้แทน ระหว่างเวลาพระอาทิตย์ขึ้นและพระอาทิตย์ตก  โดยต้องแจ้งเป็น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ลายลักษณ์อักษรก่อนล่วงหน้า  ไม่ต่ำกว่า  48  ชั่วโมง  ก่อนการตรวจ  และผู้รับประเมิน ผู้เช่าหรือผู้ครอง ต้องอำนวยความสะดวกตามสมควร</w:t>
      </w:r>
    </w:p>
    <w:p w:rsidR="006627AE" w:rsidRPr="00CA659D" w:rsidRDefault="006627AE" w:rsidP="006627AE">
      <w:pPr>
        <w:rPr>
          <w:rFonts w:ascii="TH SarabunPSK" w:hAnsi="TH SarabunPSK" w:cs="TH SarabunPSK"/>
          <w:sz w:val="16"/>
          <w:szCs w:val="16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</w:p>
    <w:p w:rsidR="006627AE" w:rsidRPr="00CA659D" w:rsidRDefault="006627AE" w:rsidP="006627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เมื่อได้ไต่สวนตรวจสอบแล้ว  พนักงานเจ้าหน้าที่จะกำหนด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659D">
        <w:rPr>
          <w:rFonts w:ascii="TH SarabunPSK" w:hAnsi="TH SarabunPSK" w:cs="TH SarabunPSK"/>
          <w:sz w:val="32"/>
          <w:szCs w:val="32"/>
          <w:cs/>
        </w:rPr>
        <w:t>-  ประเภทของทรัพย์สิน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659D">
        <w:rPr>
          <w:rFonts w:ascii="TH SarabunPSK" w:hAnsi="TH SarabunPSK" w:cs="TH SarabunPSK"/>
          <w:sz w:val="32"/>
          <w:szCs w:val="32"/>
          <w:cs/>
        </w:rPr>
        <w:t>-  ค่ารายปีของทรัพย์สิน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A659D">
        <w:rPr>
          <w:rFonts w:ascii="TH SarabunPSK" w:hAnsi="TH SarabunPSK" w:cs="TH SarabunPSK"/>
          <w:sz w:val="32"/>
          <w:szCs w:val="32"/>
          <w:cs/>
        </w:rPr>
        <w:t>-  ค่าภาษีที่ต้องเสีย</w:t>
      </w:r>
    </w:p>
    <w:p w:rsidR="006627AE" w:rsidRPr="00CA659D" w:rsidRDefault="006627AE" w:rsidP="006627AE">
      <w:pPr>
        <w:tabs>
          <w:tab w:val="left" w:pos="0"/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และให้แจ้งรายการต่าง ๆ ดังกล่าวไปยังพนักงานเก็บภาษี  ให้พนักงานเก็บภาษีแจ้งรายการประเมินไปให้ผู้รับประเมินทรัพย์สินในท้องที่ของตนเองทราบโดยไม่ชักช้า</w:t>
      </w:r>
    </w:p>
    <w:p w:rsidR="006627AE" w:rsidRPr="00CA659D" w:rsidRDefault="006627AE" w:rsidP="006627AE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627AE" w:rsidRPr="00CA659D" w:rsidRDefault="006627AE" w:rsidP="006627A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A659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เมื่อผู้รับประเมินได้รับแจ้งรายการประเมิน  (แบบ 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 xml:space="preserve"> 2)  แล้วต้องไปชำระภาษี ต่อพนักงานเก็บภาษีภายใน  30 วัน  นับตั้งแต่วันถัดจากวันที่ได้รับแจ้งการประเมิน 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สำนักงานองค์การบริหารส่วนตำบลคลองศก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                            ประกาศ  ณ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พ.ศ. 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6627AE" w:rsidRPr="00CA659D" w:rsidRDefault="006627AE" w:rsidP="006627AE">
      <w:pPr>
        <w:rPr>
          <w:rFonts w:ascii="TH SarabunPSK" w:hAnsi="TH SarabunPSK" w:cs="TH SarabunPSK"/>
          <w:sz w:val="16"/>
          <w:szCs w:val="16"/>
        </w:rPr>
      </w:pP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</w:p>
    <w:p w:rsidR="006627AE" w:rsidRDefault="006627AE" w:rsidP="006627AE">
      <w:pPr>
        <w:rPr>
          <w:rFonts w:ascii="TH SarabunPSK" w:hAnsi="TH SarabunPSK" w:cs="TH SarabunPSK" w:hint="cs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 xml:space="preserve">  แต่งนวล )</w:t>
      </w: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  <w:r w:rsidRPr="00CA659D">
        <w:rPr>
          <w:rFonts w:ascii="TH SarabunPSK" w:hAnsi="TH SarabunPSK" w:cs="TH SarabunPSK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</w:t>
      </w:r>
      <w:r w:rsidRPr="00CA659D">
        <w:rPr>
          <w:rFonts w:ascii="TH SarabunPSK" w:hAnsi="TH SarabunPSK" w:cs="TH SarabunPSK"/>
          <w:cs/>
        </w:rPr>
        <w:t xml:space="preserve">  นายกองค์การบริหารส่วนตำบลคลองศก</w:t>
      </w: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Default="006627AE" w:rsidP="006627AE">
      <w:pPr>
        <w:pStyle w:val="a4"/>
        <w:jc w:val="center"/>
        <w:rPr>
          <w:rFonts w:ascii="TH SarabunPSK" w:hAnsi="TH SarabunPSK" w:cs="TH SarabunPSK"/>
        </w:rPr>
      </w:pPr>
    </w:p>
    <w:p w:rsidR="006627AE" w:rsidRPr="00CA659D" w:rsidRDefault="006627AE" w:rsidP="006627AE">
      <w:pPr>
        <w:jc w:val="center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</w:rPr>
        <w:object w:dxaOrig="1501" w:dyaOrig="1471">
          <v:shape id="_x0000_i1026" type="#_x0000_t75" style="width:90pt;height:82.5pt" o:ole="" fillcolor="window">
            <v:imagedata r:id="rId4" o:title=""/>
          </v:shape>
          <o:OLEObject Type="Embed" ProgID="Word.Picture.8" ShapeID="_x0000_i1026" DrawAspect="Content" ObjectID="_1467292616" r:id="rId6"/>
        </w:object>
      </w:r>
    </w:p>
    <w:p w:rsidR="006627AE" w:rsidRPr="00CA659D" w:rsidRDefault="006627AE" w:rsidP="006627AE">
      <w:pPr>
        <w:pStyle w:val="a3"/>
        <w:rPr>
          <w:rFonts w:ascii="TH SarabunPSK" w:hAnsi="TH SarabunPSK" w:cs="TH SarabunPSK"/>
        </w:rPr>
      </w:pPr>
      <w:r w:rsidRPr="00CA659D">
        <w:rPr>
          <w:rFonts w:ascii="TH SarabunPSK" w:hAnsi="TH SarabunPSK" w:cs="TH SarabunPSK"/>
          <w:cs/>
        </w:rPr>
        <w:t>ประกาศองค์การบริหารส่วนตำบลคลองศก</w:t>
      </w:r>
    </w:p>
    <w:p w:rsidR="006627AE" w:rsidRPr="00CA659D" w:rsidRDefault="006627AE" w:rsidP="006627A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การยื่นแบบและการชำระภาษีป้ายประจำปี  255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6627AE" w:rsidRPr="00CA659D" w:rsidRDefault="006627AE" w:rsidP="006627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ตามพระราชบัญญัติภาษีป้ายพุทธศักราช  2510</w:t>
      </w:r>
    </w:p>
    <w:p w:rsidR="006627AE" w:rsidRPr="00CA659D" w:rsidRDefault="006627AE" w:rsidP="006627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เพื่อให้การปฏิบัติงานตามอำนาจหน้าที่ขององค์การบริหารส่วนตำบลคลองศก  เป็นไปด้วยความเรียบร้อยและเพื่อให้ราษฎรในท้องถิ่นที่ตำบลคลองศกทราบและถือปฏิบัติ ต่อไป  ให้เจ้าของป้ายยื่นแบบแสดงรายกายภาษีป้าย  (แบบ 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>1)  ต่อพนักงานเจ้าหน้าที่  ณ องค์การบริหารส่วนตำบลคลองศก  โดยเริ่</w:t>
      </w:r>
      <w:r>
        <w:rPr>
          <w:rFonts w:ascii="TH SarabunPSK" w:hAnsi="TH SarabunPSK" w:cs="TH SarabunPSK"/>
          <w:sz w:val="32"/>
          <w:szCs w:val="32"/>
          <w:cs/>
        </w:rPr>
        <w:t xml:space="preserve">มตั้งแต่วันที่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มกราคม  - 3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CA659D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CA659D">
        <w:rPr>
          <w:rFonts w:ascii="TH SarabunPSK" w:hAnsi="TH SarabunPSK" w:cs="TH SarabunPSK"/>
          <w:sz w:val="32"/>
          <w:szCs w:val="32"/>
        </w:rPr>
        <w:t xml:space="preserve">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</w:rPr>
        <w:tab/>
      </w:r>
      <w:r w:rsidRPr="00CA659D">
        <w:rPr>
          <w:rFonts w:ascii="TH SarabunPSK" w:hAnsi="TH SarabunPSK" w:cs="TH SarabunPSK"/>
          <w:sz w:val="32"/>
          <w:szCs w:val="32"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หลักการพิจารณาว่าป้ายใดต้องเสียภาษีหรือไม่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เป็นป้ายตามมาตรา 6 ซึ่งมีลักษณะที่สำคัญคือ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A659D">
        <w:rPr>
          <w:rFonts w:ascii="TH SarabunPSK" w:hAnsi="TH SarabunPSK" w:cs="TH SarabunPSK"/>
          <w:sz w:val="32"/>
          <w:szCs w:val="32"/>
          <w:cs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เป็นป้ายที่แสดงชื่อ  ยี่ห้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หรือเครื่องหมาย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CA659D">
        <w:rPr>
          <w:rFonts w:ascii="TH SarabunPSK" w:hAnsi="TH SarabunPSK" w:cs="TH SarabunPSK"/>
          <w:sz w:val="32"/>
          <w:szCs w:val="32"/>
          <w:cs/>
        </w:rPr>
        <w:t>1.2 ใช้ในการประกอบการค้า  หรือประกอบกิจการอื่นเพื่อหารายได้  หรือโฆษณาไว้ที่วัตถุ ไว้ที่วัตถุใด ๆ  ด้วยอักษร ภาพ หรือเครื่องหมายที่เขียนและสลักจารึก  หรือทำให้ปรากฏด้วยวิธีอื่น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ไม่เข้าข้อยกเว้นตามมาตรา 8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ป้ายที่ได้รับการยกเว้นไม่ต้องเสียภาษีป้ายตามมาตา 8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A659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ป้ายที่แสดงไว้ ณ โรงมหรสพ  และบริเวณของโรงมหรสพนั้นเพื่อโฆษณามหรสพ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ป้ายที่แสดงไว้ที่สินค้า  หรือสิ่งห่อหุ้ม  หรือบรรจุสินค้า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A659D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ป้ายที่แสดงไว้ที่คน  หรือสัตว์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แสดงไว้ภายในอาคารที่ใช้ประกอบการค้าหรือประกอบการกิจการอื่นภายในอาคารซึ่งเป็นที่รโหฐานทั้งนี้เพื่อหา  รายได้  และแต่ละป้ายมีพื้นที่ไม่เกิน 1 ตารางเมตร  แต่ไม่รวมถึงป้ายตาม กฎหมายว่าด้วยทะเบียนพาณิชย์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659D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ป้ายของราชการส่วนกลาง  ราชการส่วนภูมิภาค  หรือราชการส่วนท้องถิ่น  ตามกฎหมายว่าด้วยระเบียบบริหารราชการแผ่นดิน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A659D"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ป้ายขององค์การที่จัดตั้งขึ้นตามกฎหมาย  ว่าด้วยการจัดตั้งองค์กรของรัฐ  หรือตามกฎหมายว่าด้วยการนั้น  และหน่วยงานที่นำรายได้ส่งรัฐ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659D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ป้ายธนาคารแห่งประเทศไทย  ธนาคารออมสิน  ธนาคารอาคารสงเคราะห์  ธนาคารเพื่อการเกษตรและสหกรณ์  บริษัทเงินทุนอุตสาหกรรมแห่งประเทศไทย</w:t>
      </w:r>
    </w:p>
    <w:p w:rsidR="006627AE" w:rsidRPr="00CA659D" w:rsidRDefault="006627AE" w:rsidP="006627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A659D">
        <w:rPr>
          <w:rFonts w:ascii="TH SarabunPSK" w:hAnsi="TH SarabunPSK" w:cs="TH SarabunPSK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ป้ายของโรงเรียนเอกชนตามกฎหมายว่าด้วยโรงเรียนเอกชนหรือสถาบันอุดมศึกษาเอกชนที่แสดงไว้ ณ อาคาร  หรือบริเวณ  โรงเรียนเอกชนหรือสถาบันอุดมศึกษา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A659D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ป้ายของผู้ประกอบการเกษตรซึ่งค้าผลผลิตอันเกิดจากการเกษตรของคน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A659D"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ป้ายของวัด  หรือผู้ดำเนินกิจการเพื่อประโยชน์แก่ศาสนาหรือการกุศลสาธารณะโดยเฉพาะ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CA659D"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ป้ายของสมาคม  หรือมูลนิธิ  </w:t>
      </w:r>
    </w:p>
    <w:p w:rsidR="006627AE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A659D">
        <w:rPr>
          <w:rFonts w:ascii="TH SarabunPSK" w:hAnsi="TH SarabunPSK" w:cs="TH SarabunPSK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ป้ายตามที่กำหนดในกฎกระทรวง  ได้แก่</w:t>
      </w:r>
    </w:p>
    <w:p w:rsidR="006627AE" w:rsidRDefault="006627AE" w:rsidP="006627AE">
      <w:pPr>
        <w:ind w:left="-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6627AE" w:rsidRPr="00CA659D" w:rsidRDefault="006627AE" w:rsidP="006627AE">
      <w:pPr>
        <w:ind w:left="-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13.1 ป้ายที่ติดตั้งหรือแสดงไว้ที่รถยนต์ส่วนบุคคล  รถจักรยานยนต์  รถบดอัดถนน  หรือรถแทรกเตอร์ ตาม กฎหมายว่าด้วยรถยนต์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13.2  ป้ายที่ติดตั้งไว้ทีล้อเลื่อน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13.3  ป้ายที่ติดตั้งหรือแสดงไว้ที่ยานพาหนะนอกเหนือจาก ข้อ 13.1 และ 13.2  โดยมีพื้นที่ไม่เกิน 500 ตารางเมตร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ผู้มีหน้าที่ยื่นแบบแสดงรายการภาษีป้าย  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เจ้าของป้ายมีหน้าที่ยื่นแบบแสดงรายการภาษีป้าย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กรณีเจ้าของป้ายอยู่นอกประเทศ  ให้ผู้แทนหรือตัวแทนเป็นผู้มีหน้าที่ยื่นแบบแสดงรายการภาษีป้าย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กรณีเจ้าของป้ายตาย  เป็นผู้ไม่อยู่ เป็นผู้สาบสูญ  เป็นบุคคลผู้ไร้ความสามารถ หรือเสมือนไร้ความสามารถ  หรือเสมือนไร้ความสามารถ  ให้ผู้จัดการมรดก ผู้ครอบครองมรดก  ผู้จัดการทรัพย์สิน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A659D">
        <w:rPr>
          <w:rFonts w:ascii="TH SarabunPSK" w:hAnsi="TH SarabunPSK" w:cs="TH SarabunPSK"/>
          <w:sz w:val="32"/>
          <w:szCs w:val="32"/>
          <w:cs/>
        </w:rPr>
        <w:t>ผู้อนุบาล  หรือผู้พิทักษ์ มีหน้าที่ยีนแบบแสดงรายการภาษีป้าย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ระยะเวลาในการยื่นแบบแสดงรายการภาษีป้าย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ให้ยื่นแบบแสดงรายการภาษีป้ายภายในเดือนมีนคมของทุกปี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เจ้าของป้ายต้องยื่นแบบแสดงรายการภาษีป้ายภายใน 15 วัน นับตั้งแต่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-  ติดตั้งหรือแสดงป้ายอันต้องเสียภาษีหลังเดือนมีนาคมของทุกปี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  <w:t>-  ติดตั้งหรือแสดงป้ายใหม่แทนป้ายเดิม  และมีพื้นที่ข้อความ  ภาพ  หรือเครื่องหมายบางส่วนในป้ายที่ได้เสียภาษีแล้ว  อันเป็นเหตุให้ต้องเสียภาษีป้ายเพิ่มขึ้น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ในกรณีที่มีการโอนป้าย  ให้ผู้รับโอนแจ้งการรับโอนป้ายภายใน  30 วัน  นับจากวันที่โอน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ในกรณีที่ปรากฏแก่พนักงานเจ้าหน้าที่ว่าไม่มีการมายื่นแบบแสดงรายการสำหรับป้ายใด  เมื่อมีพนักงานเจ้าหน้าที่ไม่อาจหาตัวเจ้าของป้ายนั้นได้  ให้ถือว่าผู้ครอบครองป้ายนั้นเป็นผู้มีหน้าที่เสียภาษี  ถ้าไม่อาจหาตัวผู้ครอบครองนั้นได้  ให้ถือว่าเจ้าของป้ายหรือผู้ครอบครองอาคารหรือที่ดินป้ายนั้นติดตั้งหรือแสดงอยู่เป็นผู้มีหน้าที่เสียภาษีป้ายตามลำดับ  และให้พนักงานเจ้าหน้าที่แจ้งการประเมินภาษีป้ายเป็นหนังสือไปยังบุคคลดังกล่าว</w:t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การเสียภาษี</w:t>
      </w:r>
    </w:p>
    <w:p w:rsidR="006627AE" w:rsidRPr="00CA659D" w:rsidRDefault="006627AE" w:rsidP="006627A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>ให้ผู้มีหน้าที่เสียภาษีป้ายเสียเงินเพิ่มนอกจากเงินที่ต้องเสียภาษีป้ายในกรณีและอัตรา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659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ไม่ยื่นแบบแสดงรายการภาษีป้ายในเวลาที่กำหนด  ให้เสียภาษีเพิ่มร้อยละ 10  ของจำนวนเงินที่ต้องเสียภาษีป้าย  เว้นแต่กรณีที่เจ้าของป้ายได้ยื่นแบบแสดงรายการภาษีป้ายก่อนที่พนักงานเจ้าหน้าที่จะแจ้งให้ทราบถึงการละเว้นนั้น  ให้เสียเงินเพิ่มร้อยละ 5 ของจำนวนเงินที่ต้องเสียภาษีป้าย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ยื่นแบบแสดงรายการภาษีป้ายไม่ถูกต้อง  ทำให้จำนวนเงินที่ต้องเสียภาษีป้ายลดน้อยลง  ให้เสียเงินร้อยละ 10  ของป้ายที่ประเมินเพิ่ม</w:t>
      </w:r>
    </w:p>
    <w:p w:rsidR="006627AE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ไม่ชำระภาษีในเวลาที่กำหนด  ให้เสียเงินเพิ่มร้อยละ 2 ต่อเดือน  ของจำนวนเงินที่ต้องเสียภาษีป้ายเศษของเดือนให้นับเป็น 1 เดือน  ทั้งนี้ไม่ให้นำเงินเพิ่มตามข้อ 1 และข้อ 2 ข้างต้นมาคำนวณเป็นเงินเพิ่มตามกรณีนี้</w:t>
      </w:r>
    </w:p>
    <w:p w:rsidR="006627AE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7AE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27AE" w:rsidRDefault="006627AE" w:rsidP="006627A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:rsidR="006627AE" w:rsidRPr="00CA659D" w:rsidRDefault="006627AE" w:rsidP="006627AE">
      <w:pPr>
        <w:ind w:left="-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การคำนวณพื้นที่ป้าย</w:t>
      </w:r>
    </w:p>
    <w:p w:rsidR="006627AE" w:rsidRPr="00CA659D" w:rsidRDefault="006627AE" w:rsidP="006627AE">
      <w:pPr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659D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มีขอบเขตกำหนดได้ให้เอาส่วนกว้างที่สุดคูณด้วยส่วนที่ยาวที่สุดของขอบเขตป้ายเป็นตารางเซนติเมตร</w:t>
      </w:r>
    </w:p>
    <w:p w:rsidR="006627AE" w:rsidRPr="00CA659D" w:rsidRDefault="006627AE" w:rsidP="006627AE">
      <w:pPr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ป้ายที่ไม่มีขอบเขตกำหนดได้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ให้ถือว่าตัวอักษร ภาพ หรือเครื่องหมายที่อยู่ริมสุดเป็น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CA659D">
        <w:rPr>
          <w:rFonts w:ascii="TH SarabunPSK" w:hAnsi="TH SarabunPSK" w:cs="TH SarabunPSK"/>
          <w:sz w:val="32"/>
          <w:szCs w:val="32"/>
          <w:cs/>
        </w:rPr>
        <w:t>อบเขตสำหรับกำหนดส่วนกว้างที่สุด  และยาวที่สุดแล้วคำนวณตามข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A659D">
        <w:rPr>
          <w:rFonts w:ascii="TH SarabunPSK" w:hAnsi="TH SarabunPSK" w:cs="TH SarabunPSK"/>
          <w:sz w:val="32"/>
          <w:szCs w:val="32"/>
          <w:cs/>
        </w:rPr>
        <w:t>อที่ 1</w:t>
      </w:r>
    </w:p>
    <w:p w:rsidR="006627AE" w:rsidRPr="00CA659D" w:rsidRDefault="006627AE" w:rsidP="00662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เมื่อคำนวณพื้นที่ของป้ายแล้วถ้ามีเศษเกินกึ่งหนึ่งของ  500  เซนติเมตร ถ้าไม่เกินกึ่งหนึ่งให้ปัดทิ้ง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>อัตราภาษีป้าย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ป้ายที่มีอักษรไทยล้วนให้คิดอัตรา 3 บาท ต่อ 500 ตารางเซนติเมตร</w:t>
      </w:r>
    </w:p>
    <w:p w:rsidR="006627AE" w:rsidRDefault="006627AE" w:rsidP="006627AE">
      <w:pPr>
        <w:ind w:firstLine="11"/>
        <w:rPr>
          <w:rFonts w:ascii="TH SarabunPSK" w:hAnsi="TH SarabunPSK" w:cs="TH SarabunPSK" w:hint="cs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ป้ายที่มีอักษรไทยปนภาษาต่างประเทศและหรือปนกับภาพ  หรือเครื่องหมาย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อื่น ๆ ให้คิดอัตรา 20 </w:t>
      </w:r>
      <w:r w:rsidRPr="00CA659D">
        <w:rPr>
          <w:rFonts w:ascii="TH SarabunPSK" w:hAnsi="TH SarabunPSK" w:cs="TH SarabunPSK"/>
          <w:sz w:val="32"/>
          <w:szCs w:val="32"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บาท ต่อ 500 ตารางเซนติเมตร         </w:t>
      </w:r>
    </w:p>
    <w:p w:rsidR="006627AE" w:rsidRPr="00CA659D" w:rsidRDefault="006627AE" w:rsidP="006627AE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ป้ายต่อไปนี้  ให้คิดอัตรา 40 บาท  ต่อ 500 ตารางเซนติเมตร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CA659D">
        <w:rPr>
          <w:rFonts w:ascii="TH SarabunPSK" w:hAnsi="TH SarabunPSK" w:cs="TH SarabunPSK"/>
          <w:sz w:val="32"/>
          <w:szCs w:val="32"/>
        </w:rPr>
        <w:t>#</w:t>
      </w:r>
      <w:r w:rsidRPr="00CA659D">
        <w:rPr>
          <w:rFonts w:ascii="TH SarabunPSK" w:hAnsi="TH SarabunPSK" w:cs="TH SarabunPSK"/>
          <w:sz w:val="32"/>
          <w:szCs w:val="32"/>
          <w:cs/>
        </w:rPr>
        <w:t>)</w:t>
      </w:r>
      <w:r w:rsidRPr="00CA659D">
        <w:rPr>
          <w:rFonts w:ascii="TH SarabunPSK" w:hAnsi="TH SarabunPSK" w:cs="TH SarabunPSK"/>
          <w:sz w:val="32"/>
          <w:szCs w:val="32"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ป้ายที่ไม่มีอักษรไทยไม่ว่าจะเป็นภาพหรือเครื่องหมายใด ๆ หรือไม่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A659D">
        <w:rPr>
          <w:rFonts w:ascii="TH SarabunPSK" w:hAnsi="TH SarabunPSK" w:cs="TH SarabunPSK"/>
          <w:sz w:val="32"/>
          <w:szCs w:val="32"/>
          <w:cs/>
        </w:rPr>
        <w:t>(*)  ป้ายที่มีอักษรไทยบางส่วนหรือทั้งหมดอยู่ใต้หรือต่ำกว่าอักษรต่างประเทศ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A659D">
        <w:rPr>
          <w:rFonts w:ascii="TH SarabunPSK" w:hAnsi="TH SarabunPSK" w:cs="TH SarabunPSK"/>
          <w:sz w:val="32"/>
          <w:szCs w:val="32"/>
          <w:cs/>
        </w:rPr>
        <w:t>ป้ายใดถ้าอัตราที่ต้องเสียภาษีต่ำกว่า  200 บาท ให้เสียภาษีป้ายละ 200 บาท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16"/>
          <w:szCs w:val="16"/>
        </w:rPr>
      </w:pP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สรุปขั้นตอนการชำระภาษี </w:t>
      </w:r>
    </w:p>
    <w:p w:rsidR="006627AE" w:rsidRPr="00CA659D" w:rsidRDefault="006627AE" w:rsidP="006627AE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เจ้าของป้ายที่มีหน้าที่ต้องยื่นแบบแสดงรายการเพื่อเสียภาษีภายในเดือนมีนาคมของทุกปี</w:t>
      </w:r>
    </w:p>
    <w:p w:rsidR="006627AE" w:rsidRPr="00CA659D" w:rsidRDefault="006627AE" w:rsidP="006627AE">
      <w:pPr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พนักงานเจ้าหน้าที่  ( ปลัดองค์การบริหารส่วนตำบล) จะคิดคำนวณภาษีป้ายตามขนาดพื้นที่  และอัตราภาษีป้ายและแจ้งการประเมินให้เจ้าของป้ายทราบ ( แบบ </w:t>
      </w:r>
      <w:proofErr w:type="spellStart"/>
      <w:r w:rsidRPr="00CA659D"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 w:rsidRPr="00CA659D">
        <w:rPr>
          <w:rFonts w:ascii="TH SarabunPSK" w:hAnsi="TH SarabunPSK" w:cs="TH SarabunPSK"/>
          <w:sz w:val="32"/>
          <w:szCs w:val="32"/>
          <w:cs/>
        </w:rPr>
        <w:t xml:space="preserve"> 1) </w:t>
      </w:r>
    </w:p>
    <w:p w:rsidR="006627AE" w:rsidRPr="00CA659D" w:rsidRDefault="006627AE" w:rsidP="006627AE">
      <w:pPr>
        <w:ind w:left="720" w:right="-360" w:hanging="720"/>
        <w:rPr>
          <w:rFonts w:ascii="TH SarabunPSK" w:hAnsi="TH SarabunPSK" w:cs="TH SarabunPSK"/>
          <w:sz w:val="32"/>
          <w:szCs w:val="32"/>
          <w:cs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>เจ้าของป้ายมีหน้าที่เสียภาษีป้ายภายใน 15 วัน นับตั้งแต่วันรับแจ้งการประเมิน</w:t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</w:p>
    <w:p w:rsidR="006627AE" w:rsidRPr="00CA659D" w:rsidRDefault="006627AE" w:rsidP="006627AE">
      <w:pPr>
        <w:rPr>
          <w:rFonts w:ascii="TH SarabunPSK" w:hAnsi="TH SarabunPSK" w:cs="TH SarabunPSK"/>
          <w:b/>
          <w:bCs/>
          <w:sz w:val="32"/>
          <w:szCs w:val="32"/>
        </w:rPr>
      </w:pPr>
      <w:r w:rsidRPr="00CA659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พ.ศ.   255</w:t>
      </w:r>
      <w:r>
        <w:rPr>
          <w:rFonts w:ascii="TH SarabunPSK" w:hAnsi="TH SarabunPSK" w:cs="TH SarabunPSK"/>
          <w:sz w:val="32"/>
          <w:szCs w:val="32"/>
        </w:rPr>
        <w:t>5</w:t>
      </w:r>
      <w:r w:rsidRPr="00CA659D">
        <w:rPr>
          <w:rFonts w:ascii="TH SarabunPSK" w:hAnsi="TH SarabunPSK" w:cs="TH SarabunPSK"/>
          <w:sz w:val="32"/>
          <w:szCs w:val="32"/>
        </w:rPr>
        <w:tab/>
      </w:r>
    </w:p>
    <w:p w:rsidR="006627AE" w:rsidRPr="00CA659D" w:rsidRDefault="006627AE" w:rsidP="006627AE">
      <w:pPr>
        <w:ind w:left="-720" w:firstLine="720"/>
        <w:rPr>
          <w:rFonts w:ascii="TH SarabunPSK" w:hAnsi="TH SarabunPSK" w:cs="TH SarabunPSK"/>
          <w:sz w:val="16"/>
          <w:szCs w:val="16"/>
        </w:rPr>
      </w:pPr>
    </w:p>
    <w:p w:rsidR="006627AE" w:rsidRPr="00CA659D" w:rsidRDefault="006627AE" w:rsidP="006627A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627AE" w:rsidRPr="00CA659D" w:rsidRDefault="006627AE" w:rsidP="006627AE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627AE" w:rsidRPr="00CA659D" w:rsidRDefault="006627AE" w:rsidP="006627AE">
      <w:pPr>
        <w:jc w:val="center"/>
        <w:rPr>
          <w:rFonts w:ascii="TH SarabunPSK" w:hAnsi="TH SarabunPSK" w:cs="TH SarabunPSK"/>
          <w:sz w:val="32"/>
          <w:szCs w:val="32"/>
        </w:rPr>
      </w:pPr>
      <w:r w:rsidRPr="00CA659D">
        <w:rPr>
          <w:rFonts w:ascii="TH SarabunPSK" w:hAnsi="TH SarabunPSK" w:cs="TH SarabunPSK"/>
          <w:sz w:val="32"/>
          <w:szCs w:val="32"/>
          <w:cs/>
        </w:rPr>
        <w:t xml:space="preserve">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59D">
        <w:rPr>
          <w:rFonts w:ascii="TH SarabunPSK" w:hAnsi="TH SarabunPSK" w:cs="TH SarabunPSK"/>
          <w:sz w:val="32"/>
          <w:szCs w:val="32"/>
          <w:cs/>
        </w:rPr>
        <w:t xml:space="preserve">  แต่งนวล)</w:t>
      </w:r>
    </w:p>
    <w:p w:rsidR="006627AE" w:rsidRPr="00CA659D" w:rsidRDefault="006627AE" w:rsidP="006627AE">
      <w:pPr>
        <w:pStyle w:val="a4"/>
        <w:jc w:val="center"/>
        <w:rPr>
          <w:rFonts w:ascii="TH SarabunPSK" w:hAnsi="TH SarabunPSK" w:cs="TH SarabunPSK"/>
        </w:rPr>
      </w:pPr>
      <w:r w:rsidRPr="00CA659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A659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A659D">
        <w:rPr>
          <w:rFonts w:ascii="TH SarabunPSK" w:hAnsi="TH SarabunPSK" w:cs="TH SarabunPSK"/>
          <w:cs/>
        </w:rPr>
        <w:t>นายกองค์การบริหารส่วนตำบลคลองศก</w:t>
      </w:r>
    </w:p>
    <w:p w:rsidR="006627AE" w:rsidRPr="00CA659D" w:rsidRDefault="006627AE" w:rsidP="006627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1DD0" w:rsidRDefault="00151DD0"/>
    <w:sectPr w:rsidR="00151DD0" w:rsidSect="00151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627AE"/>
    <w:rsid w:val="00151DD0"/>
    <w:rsid w:val="0066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A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27AE"/>
    <w:pPr>
      <w:jc w:val="center"/>
    </w:pPr>
    <w:rPr>
      <w:rFonts w:ascii="Angsana New" w:eastAsia="Times New Roman"/>
      <w:b/>
      <w:bCs/>
      <w:sz w:val="32"/>
      <w:szCs w:val="32"/>
      <w:lang w:eastAsia="en-US"/>
    </w:rPr>
  </w:style>
  <w:style w:type="paragraph" w:styleId="a4">
    <w:name w:val="Body Text"/>
    <w:basedOn w:val="a"/>
    <w:link w:val="a5"/>
    <w:rsid w:val="006627AE"/>
    <w:pPr>
      <w:tabs>
        <w:tab w:val="left" w:pos="1134"/>
        <w:tab w:val="left" w:pos="4536"/>
        <w:tab w:val="left" w:pos="5670"/>
      </w:tabs>
    </w:pPr>
    <w:rPr>
      <w:rFonts w:eastAsia="Cordia New" w:cs="Cordia New"/>
      <w:sz w:val="32"/>
      <w:szCs w:val="32"/>
      <w:lang w:eastAsia="en-US"/>
    </w:rPr>
  </w:style>
  <w:style w:type="character" w:customStyle="1" w:styleId="a5">
    <w:name w:val="เนื้อความ อักขระ"/>
    <w:basedOn w:val="a0"/>
    <w:link w:val="a4"/>
    <w:rsid w:val="006627AE"/>
    <w:rPr>
      <w:rFonts w:ascii="Times New Roman" w:eastAsia="Cordia New" w:hAnsi="Times New Roman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Company>eXPerience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2014-07-19T09:30:00Z</dcterms:created>
  <dcterms:modified xsi:type="dcterms:W3CDTF">2014-07-19T09:30:00Z</dcterms:modified>
</cp:coreProperties>
</file>