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CAB" w:rsidRDefault="00731CAB" w:rsidP="00731CAB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250C91E" wp14:editId="70402384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1123950" cy="927100"/>
            <wp:effectExtent l="0" t="0" r="0" b="6350"/>
            <wp:wrapNone/>
            <wp:docPr id="48" name="รูปภาพ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AB" w:rsidRDefault="00731CAB" w:rsidP="00731CAB"/>
    <w:p w:rsidR="00731CAB" w:rsidRDefault="00731CAB" w:rsidP="00731CAB"/>
    <w:p w:rsidR="00731CAB" w:rsidRPr="0058626E" w:rsidRDefault="00731CAB" w:rsidP="00731CAB">
      <w:pPr>
        <w:pStyle w:val="1"/>
        <w:rPr>
          <w:rFonts w:ascii="TH SarabunIT๙" w:eastAsia="Cordia New" w:hAnsi="TH SarabunIT๙" w:cs="TH SarabunIT๙"/>
          <w:b/>
          <w:bCs/>
        </w:rPr>
      </w:pPr>
      <w:r w:rsidRPr="0058626E">
        <w:rPr>
          <w:rFonts w:ascii="TH SarabunIT๙" w:eastAsia="Cordia New" w:hAnsi="TH SarabunIT๙" w:cs="TH SarabunIT๙"/>
          <w:b/>
          <w:bCs/>
          <w:cs/>
        </w:rPr>
        <w:t>ประกาศองค์การบริหารส่วนตำบลคลองศก</w:t>
      </w:r>
    </w:p>
    <w:p w:rsidR="00731CAB" w:rsidRPr="0058626E" w:rsidRDefault="00731CAB" w:rsidP="00731CAB">
      <w:pPr>
        <w:ind w:right="9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626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มอบอำนาจของนายกองค์การบริหารส่วนตำบลให้ปลัดองค์การบริหารส่วนตำบล</w:t>
      </w:r>
    </w:p>
    <w:p w:rsidR="00731CAB" w:rsidRPr="0058626E" w:rsidRDefault="00731CAB" w:rsidP="00731CA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626E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ปฏิบัติราชการแทน</w:t>
      </w:r>
    </w:p>
    <w:p w:rsidR="00731CAB" w:rsidRPr="0058626E" w:rsidRDefault="00731CAB" w:rsidP="00731CA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58626E">
        <w:rPr>
          <w:rFonts w:ascii="TH SarabunIT๙" w:hAnsi="TH SarabunIT๙" w:cs="TH SarabunIT๙"/>
          <w:sz w:val="32"/>
          <w:szCs w:val="32"/>
        </w:rPr>
        <w:t>*********************</w:t>
      </w:r>
    </w:p>
    <w:p w:rsidR="00731CAB" w:rsidRPr="0058626E" w:rsidRDefault="00731CAB" w:rsidP="00731CAB">
      <w:pPr>
        <w:pStyle w:val="a3"/>
        <w:spacing w:before="120"/>
        <w:ind w:firstLine="1440"/>
        <w:rPr>
          <w:rFonts w:ascii="TH SarabunIT๙" w:hAnsi="TH SarabunIT๙" w:cs="TH SarabunIT๙"/>
        </w:rPr>
      </w:pPr>
      <w:r w:rsidRPr="0058626E">
        <w:rPr>
          <w:rFonts w:ascii="TH SarabunIT๙" w:hAnsi="TH SarabunIT๙" w:cs="TH SarabunIT๙"/>
          <w:cs/>
        </w:rPr>
        <w:t>เพื่อให้การบริหารราชการขององค์การบริหารส่วนตำบลคลองศก เป็นไปด้วยความรวดเร็ว คล่องตัว รวมทั้งเป็นการลดขั้นตอนและระยะเวลาในการสั่งการ การอนุญาต และการอนุ</w:t>
      </w:r>
      <w:proofErr w:type="spellStart"/>
      <w:r w:rsidRPr="0058626E">
        <w:rPr>
          <w:rFonts w:ascii="TH SarabunIT๙" w:hAnsi="TH SarabunIT๙" w:cs="TH SarabunIT๙"/>
          <w:cs/>
        </w:rPr>
        <w:t>ม้</w:t>
      </w:r>
      <w:proofErr w:type="spellEnd"/>
      <w:r w:rsidRPr="0058626E">
        <w:rPr>
          <w:rFonts w:ascii="TH SarabunIT๙" w:hAnsi="TH SarabunIT๙" w:cs="TH SarabunIT๙"/>
          <w:cs/>
        </w:rPr>
        <w:t>ติในเรื่องเกี่ยวกับการให้การบริการประชาชนโดยตรง อาศัยอำนาจตามความในมาตรา 59 และมาตรา 60 แห่งพระราชบัญญัติสภาตำบลและองค์การบริหารส่วนตำบล พ.ศ. 2537 รวมทั้งได้มีการแก้ไขเพิ่มเติมถึงฉบับที่ 6 พ.ศ. 2552 จึงมอบอำนาจให้ปลัดองค์การบริหารส่วนตำบล ปฏิบัติราชการแทนในการสั่งการ การอนุญาต และการอนุมัติ ตามบัญชีการมอบอำนาจแนบท้ายคำสั่งนี้ ในการนี้เมื่อปลัดองค์การบริหารส่วนตำบลได้ปฏิบัติราชการที่ได้รับมอบหมายตามคำสั่งนี้ไปแล้ว ให้ทำบัญชีสรุปย่อเรื่องเสนอนายกองค์การบริหารส่วนตำบลให้ทราบทุกสามสิบวัน</w:t>
      </w:r>
    </w:p>
    <w:p w:rsidR="00731CAB" w:rsidRDefault="00731CAB" w:rsidP="00731CAB">
      <w:pPr>
        <w:pStyle w:val="a3"/>
        <w:spacing w:before="120"/>
        <w:jc w:val="left"/>
        <w:rPr>
          <w:rFonts w:ascii="TH SarabunIT๙" w:hAnsi="TH SarabunIT๙" w:cs="TH SarabunIT๙"/>
        </w:rPr>
      </w:pPr>
      <w:r w:rsidRPr="0058626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 xml:space="preserve">          </w:t>
      </w:r>
      <w:r>
        <w:rPr>
          <w:rFonts w:ascii="TH SarabunIT๙" w:hAnsi="TH SarabunIT๙" w:cs="TH SarabunIT๙" w:hint="cs"/>
          <w:cs/>
        </w:rPr>
        <w:t>จึงประกาศมาเพื่อทราบโดยทั่วกัน</w:t>
      </w:r>
    </w:p>
    <w:p w:rsidR="00731CAB" w:rsidRPr="0058626E" w:rsidRDefault="00731CAB" w:rsidP="00731CAB">
      <w:pPr>
        <w:pStyle w:val="a3"/>
        <w:spacing w:before="120"/>
        <w:jc w:val="left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ประกาศ ณ วันที่ 24 เดือนมิถุนายน พ.ศ. 2562</w:t>
      </w:r>
    </w:p>
    <w:p w:rsidR="00731CAB" w:rsidRPr="0058626E" w:rsidRDefault="00731CAB" w:rsidP="00731CAB">
      <w:pPr>
        <w:pStyle w:val="a3"/>
        <w:spacing w:before="120"/>
        <w:jc w:val="left"/>
        <w:rPr>
          <w:rFonts w:ascii="TH SarabunIT๙" w:hAnsi="TH SarabunIT๙" w:cs="TH SarabunIT๙"/>
          <w:cs/>
        </w:rPr>
      </w:pPr>
    </w:p>
    <w:p w:rsidR="00731CAB" w:rsidRDefault="00731CAB" w:rsidP="00731CAB">
      <w:pPr>
        <w:pStyle w:val="a3"/>
        <w:jc w:val="left"/>
        <w:rPr>
          <w:rFonts w:ascii="TH SarabunIT๙" w:hAnsi="TH SarabunIT๙" w:cs="TH SarabunIT๙"/>
        </w:rPr>
      </w:pPr>
      <w:r w:rsidRPr="0058626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41F7C479" wp14:editId="593938C9">
            <wp:simplePos x="0" y="0"/>
            <wp:positionH relativeFrom="column">
              <wp:posOffset>3000375</wp:posOffset>
            </wp:positionH>
            <wp:positionV relativeFrom="paragraph">
              <wp:posOffset>6096000</wp:posOffset>
            </wp:positionV>
            <wp:extent cx="1181100" cy="638175"/>
            <wp:effectExtent l="19050" t="0" r="0" b="0"/>
            <wp:wrapNone/>
            <wp:docPr id="1" name="Picture 1" descr="H:\123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23\12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 l="52403" t="70862" r="29343" b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26E">
        <w:rPr>
          <w:rFonts w:ascii="TH SarabunIT๙" w:hAnsi="TH SarabunIT๙" w:cs="TH SarabunIT๙"/>
          <w:noProof/>
          <w:cs/>
        </w:rPr>
        <w:tab/>
      </w:r>
      <w:r w:rsidRPr="0058626E">
        <w:rPr>
          <w:rFonts w:ascii="TH SarabunIT๙" w:hAnsi="TH SarabunIT๙" w:cs="TH SarabunIT๙"/>
          <w:noProof/>
          <w:cs/>
        </w:rPr>
        <w:tab/>
      </w:r>
      <w:r w:rsidRPr="0058626E"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</w:rPr>
        <w:tab/>
      </w:r>
    </w:p>
    <w:p w:rsidR="00731CAB" w:rsidRPr="0058626E" w:rsidRDefault="00731CAB" w:rsidP="00731CAB">
      <w:pPr>
        <w:pStyle w:val="a3"/>
        <w:jc w:val="left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  <w:cs/>
        </w:rPr>
        <w:t>(ลงชื่อ)</w:t>
      </w:r>
      <w:r w:rsidRPr="0058626E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 w:hint="cs"/>
          <w:cs/>
        </w:rPr>
        <w:t>ธีรยุทธ แต่งนวล</w:t>
      </w:r>
    </w:p>
    <w:p w:rsidR="00731CAB" w:rsidRPr="0058626E" w:rsidRDefault="00731CAB" w:rsidP="00731CAB">
      <w:pPr>
        <w:pStyle w:val="a3"/>
        <w:jc w:val="left"/>
        <w:rPr>
          <w:rFonts w:ascii="TH SarabunIT๙" w:hAnsi="TH SarabunIT๙" w:cs="TH SarabunIT๙"/>
        </w:rPr>
      </w:pPr>
      <w:r w:rsidRPr="0058626E">
        <w:rPr>
          <w:rFonts w:ascii="TH SarabunIT๙" w:hAnsi="TH SarabunIT๙" w:cs="TH SarabunIT๙"/>
        </w:rPr>
        <w:t xml:space="preserve">                                                                         (</w:t>
      </w:r>
      <w:proofErr w:type="gramStart"/>
      <w:r w:rsidRPr="0058626E">
        <w:rPr>
          <w:rFonts w:ascii="TH SarabunIT๙" w:hAnsi="TH SarabunIT๙" w:cs="TH SarabunIT๙"/>
          <w:cs/>
        </w:rPr>
        <w:t>นายธีรยุทธ  แต่งนวล</w:t>
      </w:r>
      <w:proofErr w:type="gramEnd"/>
      <w:r w:rsidRPr="0058626E">
        <w:rPr>
          <w:rFonts w:ascii="TH SarabunIT๙" w:hAnsi="TH SarabunIT๙" w:cs="TH SarabunIT๙"/>
        </w:rPr>
        <w:t>)</w:t>
      </w:r>
    </w:p>
    <w:p w:rsidR="00731CAB" w:rsidRPr="0058626E" w:rsidRDefault="00731CAB" w:rsidP="00731CAB">
      <w:pPr>
        <w:pStyle w:val="a3"/>
        <w:jc w:val="left"/>
        <w:rPr>
          <w:rFonts w:ascii="TH SarabunIT๙" w:hAnsi="TH SarabunIT๙" w:cs="TH SarabunIT๙"/>
        </w:rPr>
      </w:pPr>
      <w:r w:rsidRPr="0058626E"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</w:rPr>
        <w:tab/>
      </w:r>
      <w:r w:rsidRPr="0058626E">
        <w:rPr>
          <w:rFonts w:ascii="TH SarabunIT๙" w:hAnsi="TH SarabunIT๙" w:cs="TH SarabunIT๙"/>
        </w:rPr>
        <w:tab/>
        <w:t xml:space="preserve">    </w:t>
      </w:r>
      <w:r w:rsidRPr="0058626E">
        <w:rPr>
          <w:rFonts w:ascii="TH SarabunIT๙" w:hAnsi="TH SarabunIT๙" w:cs="TH SarabunIT๙"/>
        </w:rPr>
        <w:tab/>
        <w:t xml:space="preserve">           </w:t>
      </w:r>
      <w:r w:rsidRPr="0058626E">
        <w:rPr>
          <w:rFonts w:ascii="TH SarabunIT๙" w:hAnsi="TH SarabunIT๙" w:cs="TH SarabunIT๙"/>
          <w:cs/>
        </w:rPr>
        <w:t>นายกองค์การบริหารส่วนตำบลคลองศก</w:t>
      </w:r>
    </w:p>
    <w:p w:rsidR="00731CAB" w:rsidRPr="0058626E" w:rsidRDefault="00731CAB" w:rsidP="00731CAB">
      <w:pPr>
        <w:pStyle w:val="a3"/>
        <w:jc w:val="left"/>
        <w:rPr>
          <w:rFonts w:ascii="TH SarabunIT๙" w:hAnsi="TH SarabunIT๙" w:cs="TH SarabunIT๙"/>
        </w:rPr>
      </w:pPr>
    </w:p>
    <w:p w:rsidR="00ED1E88" w:rsidRDefault="00ED1E88"/>
    <w:sectPr w:rsidR="00ED1E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AB"/>
    <w:rsid w:val="00731CAB"/>
    <w:rsid w:val="00ED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4BEC00-6B2F-4F62-B042-3835EB78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CAB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731CAB"/>
    <w:pPr>
      <w:keepNext/>
      <w:jc w:val="center"/>
      <w:outlineLvl w:val="0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31CAB"/>
    <w:rPr>
      <w:rFonts w:ascii="Angsana New" w:eastAsia="Times New Roman" w:hAnsi="Angsana New" w:cs="Angsana New"/>
      <w:sz w:val="32"/>
      <w:szCs w:val="32"/>
    </w:rPr>
  </w:style>
  <w:style w:type="paragraph" w:styleId="a3">
    <w:name w:val="Body Text"/>
    <w:basedOn w:val="a"/>
    <w:link w:val="a4"/>
    <w:unhideWhenUsed/>
    <w:rsid w:val="00731CAB"/>
    <w:pPr>
      <w:jc w:val="thaiDistribute"/>
    </w:pPr>
    <w:rPr>
      <w:rFonts w:ascii="Angsana New" w:hAnsi="Angsana New" w:cs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31CAB"/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2020-07-23T08:50:00Z</dcterms:created>
  <dcterms:modified xsi:type="dcterms:W3CDTF">2020-07-23T08:51:00Z</dcterms:modified>
</cp:coreProperties>
</file>